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Hvor kommer de fra?</w:t>
      </w:r>
      <w:r>
        <w:t xml:space="preserve"> </w:t>
      </w:r>
      <w:r>
        <w:t xml:space="preserve"> </w:t>
      </w:r>
      <w:r>
        <w:rPr>
          <w:i/>
        </w:rPr>
        <w:t xml:space="preserve">nt, 3.klasse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1" w:name="hvor-kommer-de-fra"/>
      <w:bookmarkEnd w:id="21"/>
      <w:r>
        <w:t xml:space="preserve">Hvor kommer de fra?</w:t>
      </w:r>
    </w:p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Hvad er det her?</w:t>
      </w:r>
    </w:p>
    <w:p>
      <w:pPr>
        <w:pStyle w:val="Compact"/>
      </w:pPr>
      <w:r>
        <w:t xml:space="preserve">Jordens opbygning</w:t>
      </w:r>
    </w:p>
    <w:p>
      <w:pPr>
        <w:pStyle w:val="Compact"/>
      </w:pPr>
      <w:r>
        <w:t xml:space="preserve">Puls 3</w:t>
      </w:r>
    </w:p>
    <w:p>
      <w:pPr>
        <w:pStyle w:val="Compact"/>
      </w:pPr>
      <w:r>
        <w:t xml:space="preserve">Lava vs. Coladåse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Heading1"/>
      </w:pPr>
      <w:bookmarkStart w:id="22" w:name="mål-og-begreber"/>
      <w:bookmarkEnd w:id="22"/>
      <w:r>
        <w:t xml:space="preserve">Mål og begreber</w:t>
      </w:r>
    </w:p>
    <w:p>
      <w:pPr>
        <w:pStyle w:val="Compact"/>
        <w:numPr>
          <w:numId w:val="1001"/>
          <w:ilvl w:val="0"/>
        </w:numPr>
      </w:pPr>
      <w:r>
        <w:t xml:space="preserve">Du kan finde sten</w:t>
      </w:r>
    </w:p>
    <w:p>
      <w:pPr>
        <w:pStyle w:val="Compact"/>
        <w:numPr>
          <w:numId w:val="1001"/>
          <w:ilvl w:val="0"/>
        </w:numPr>
      </w:pPr>
      <w:r>
        <w:t xml:space="preserve">Du kan beskrive sten</w:t>
      </w:r>
    </w:p>
    <w:p>
      <w:pPr>
        <w:pStyle w:val="Compact"/>
        <w:numPr>
          <w:numId w:val="1001"/>
          <w:ilvl w:val="0"/>
        </w:numPr>
      </w:pPr>
      <w:r>
        <w:t xml:space="preserve">Du kender til jordens opbygning</w:t>
      </w:r>
    </w:p>
    <w:p>
      <w:pPr>
        <w:pStyle w:val="Heading1"/>
      </w:pPr>
      <w:bookmarkStart w:id="23" w:name="hvad-er-det-for-en-sten"/>
      <w:bookmarkEnd w:id="23"/>
      <w:r>
        <w:t xml:space="preserve">Hvad er det for en sten?</w:t>
      </w:r>
    </w:p>
    <w:p>
      <w:pPr>
        <w:pStyle w:val="FirstParagraph"/>
      </w:pPr>
      <w:r>
        <w:t xml:space="preserve"> </w:t>
      </w:r>
      <w:r>
        <w:t xml:space="preserve">+ Hvordan kan man genkende:</w:t>
      </w:r>
      <w:r>
        <w:t xml:space="preserve"> </w:t>
      </w:r>
      <w:r>
        <w:t xml:space="preserve">+ Basalt?</w:t>
      </w:r>
      <w:r>
        <w:t xml:space="preserve"> </w:t>
      </w:r>
      <w:r>
        <w:t xml:space="preserve">+ Flint</w:t>
      </w:r>
      <w:r>
        <w:t xml:space="preserve"> </w:t>
      </w:r>
      <w:r>
        <w:t xml:space="preserve">+ Flint?</w:t>
      </w:r>
      <w:r>
        <w:t xml:space="preserve"> </w:t>
      </w:r>
      <w:r>
        <w:t xml:space="preserve">+ Sandsten?</w:t>
      </w:r>
    </w:p>
    <w:p>
      <w:pPr>
        <w:pStyle w:val="Heading1"/>
      </w:pPr>
      <w:bookmarkStart w:id="24" w:name="jordens-opbygning"/>
      <w:bookmarkEnd w:id="24"/>
      <w:r>
        <w:t xml:space="preserve">Jordens opbygning</w:t>
      </w:r>
    </w:p>
    <w:p>
      <w:pPr>
        <w:pStyle w:val="FirstParagraph"/>
      </w:pPr>
    </w:p>
    <w:p>
      <w:pPr>
        <w:pStyle w:val="BodyText"/>
      </w:pPr>
      <w:r>
        <w:t xml:space="preserve">Tværsnit af Jordens opbygning:</w:t>
      </w:r>
    </w:p>
    <w:p>
      <w:pPr>
        <w:pStyle w:val="Compact"/>
        <w:numPr>
          <w:numId w:val="1003"/>
          <w:ilvl w:val="1"/>
        </w:numPr>
      </w:pPr>
      <w:r>
        <w:t xml:space="preserve">Jordskorpen.</w:t>
      </w:r>
    </w:p>
    <w:p>
      <w:pPr>
        <w:pStyle w:val="Compact"/>
        <w:numPr>
          <w:numId w:val="1004"/>
          <w:ilvl w:val="1"/>
        </w:numPr>
      </w:pPr>
      <w:r>
        <w:t xml:space="preserve">Øvre kappe</w:t>
      </w:r>
    </w:p>
    <w:p>
      <w:pPr>
        <w:pStyle w:val="Compact"/>
        <w:numPr>
          <w:numId w:val="1005"/>
          <w:ilvl w:val="1"/>
        </w:numPr>
      </w:pPr>
      <w:r>
        <w:t xml:space="preserve">Asthenosfære</w:t>
      </w:r>
    </w:p>
    <w:p>
      <w:pPr>
        <w:pStyle w:val="Compact"/>
        <w:numPr>
          <w:numId w:val="1006"/>
          <w:ilvl w:val="1"/>
        </w:numPr>
      </w:pPr>
      <w:r>
        <w:t xml:space="preserve">Nedre kappe (mesosfære)</w:t>
      </w:r>
    </w:p>
    <w:p>
      <w:pPr>
        <w:pStyle w:val="Compact"/>
        <w:numPr>
          <w:numId w:val="1007"/>
          <w:ilvl w:val="1"/>
        </w:numPr>
      </w:pPr>
      <w:r>
        <w:t xml:space="preserve">Ydre kerne</w:t>
      </w:r>
    </w:p>
    <w:p>
      <w:pPr>
        <w:pStyle w:val="Compact"/>
        <w:numPr>
          <w:numId w:val="1008"/>
          <w:ilvl w:val="1"/>
        </w:numPr>
      </w:pPr>
      <w:r>
        <w:t xml:space="preserve">Indre kerne</w:t>
      </w:r>
    </w:p>
    <w:p>
      <w:pPr>
        <w:pStyle w:val="Heading1"/>
      </w:pPr>
      <w:bookmarkStart w:id="25" w:name="puls-3"/>
      <w:bookmarkEnd w:id="25"/>
      <w:r>
        <w:t xml:space="preserve">Puls 3</w:t>
      </w:r>
    </w:p>
    <w:p>
      <w:pPr>
        <w:pStyle w:val="Compact"/>
        <w:numPr>
          <w:numId w:val="1009"/>
          <w:ilvl w:val="0"/>
        </w:numPr>
      </w:pPr>
      <w:r>
        <w:t xml:space="preserve">Vi læser 10-11</w:t>
      </w:r>
    </w:p>
    <w:p>
      <w:pPr>
        <w:pStyle w:val="Compact"/>
        <w:numPr>
          <w:numId w:val="1009"/>
          <w:ilvl w:val="0"/>
        </w:numPr>
      </w:pPr>
      <w:r>
        <w:t xml:space="preserve">I skal finde 5 ord ud som I beskriver I jeres mappe</w:t>
      </w:r>
    </w:p>
    <w:p>
      <w:pPr>
        <w:pStyle w:val="Heading1"/>
      </w:pPr>
      <w:bookmarkStart w:id="26" w:name="puls-3-1"/>
      <w:bookmarkEnd w:id="26"/>
      <w:r>
        <w:t xml:space="preserve">Puls 3</w:t>
      </w:r>
    </w:p>
    <w:p>
      <w:pPr>
        <w:pStyle w:val="Compact"/>
        <w:numPr>
          <w:numId w:val="1010"/>
          <w:ilvl w:val="0"/>
        </w:numPr>
      </w:pPr>
      <w:r>
        <w:t xml:space="preserve">Læs s. 14</w:t>
      </w:r>
    </w:p>
    <w:p>
      <w:pPr>
        <w:pStyle w:val="Compact"/>
        <w:numPr>
          <w:numId w:val="1010"/>
          <w:ilvl w:val="0"/>
        </w:numPr>
      </w:pPr>
      <w:r>
        <w:t xml:space="preserve">Hvad bruger vi sten?</w:t>
      </w:r>
    </w:p>
    <w:p>
      <w:pPr>
        <w:pStyle w:val="Heading1"/>
      </w:pPr>
      <w:bookmarkStart w:id="27" w:name="hvad-har-vi-lært-i-arbejdet-med-emnet-sten"/>
      <w:bookmarkEnd w:id="27"/>
      <w:r>
        <w:t xml:space="preserve">Hvad har vi lært i arbejdet med emnet "Sten"?</w:t>
      </w:r>
    </w:p>
    <w:p>
      <w:pPr>
        <w:pStyle w:val="Compact"/>
        <w:numPr>
          <w:numId w:val="1011"/>
          <w:ilvl w:val="0"/>
        </w:numPr>
      </w:pPr>
      <w:r>
        <w:t xml:space="preserve">Vi laver evalueringsarket i N/T-mappen (ark. 12)</w:t>
      </w:r>
    </w:p>
    <w:p>
      <w:pPr>
        <w:pStyle w:val="Compact"/>
        <w:numPr>
          <w:numId w:val="1011"/>
          <w:ilvl w:val="0"/>
        </w:numPr>
      </w:pPr>
      <w:r>
        <w:t xml:space="preserve">Vi læser side 15</w:t>
      </w:r>
    </w:p>
    <w:p>
      <w:pPr>
        <w:pStyle w:val="Compact"/>
        <w:numPr>
          <w:numId w:val="1011"/>
          <w:ilvl w:val="0"/>
        </w:numPr>
      </w:pPr>
      <w:r>
        <w:t xml:space="preserve">Tag gerne dine egne sten med hjem</w:t>
      </w:r>
    </w:p>
    <w:p>
      <w:pPr>
        <w:pStyle w:val="Heading1"/>
      </w:pPr>
      <w:bookmarkStart w:id="28" w:name="lava-vs.-coladåse"/>
      <w:bookmarkEnd w:id="28"/>
      <w:r>
        <w:t xml:space="preserve">Lava vs. Coladåse</w:t>
      </w:r>
    </w:p>
    <w:p>
      <w:pPr>
        <w:pStyle w:val="Heading1"/>
      </w:pPr>
      <w:bookmarkStart w:id="29" w:name="sand-er-små-sten"/>
      <w:bookmarkEnd w:id="29"/>
      <w:r>
        <w:t xml:space="preserve">Sand er små sten</w:t>
      </w:r>
    </w:p>
    <w:p>
      <w:pPr>
        <w:pStyle w:val="Heading1"/>
      </w:pPr>
      <w:bookmarkStart w:id="30" w:name="copyright"/>
      <w:bookmarkEnd w:id="30"/>
      <w:r>
        <w:t xml:space="preserve">Copyright</w:t>
      </w:r>
    </w:p>
    <w:p>
      <w:pPr>
        <w:pStyle w:val="FirstParagraph"/>
      </w:pPr>
      <w:r>
        <w:t xml:space="preserve">© 2019</w:t>
      </w:r>
      <w:r>
        <w:t xml:space="preserve"> </w:t>
      </w:r>
      <w:hyperlink r:id="rId31">
        <w:r>
          <w:rPr>
            <w:rStyle w:val="Hyperlink"/>
          </w:rPr>
          <w:t xml:space="preserve">Mikkel Kristiansen</w:t>
        </w:r>
      </w:hyperlink>
      <w:r>
        <w:t xml:space="preserve">.</w:t>
      </w:r>
      <w:r>
        <w:t xml:space="preserve"> </w:t>
      </w:r>
      <w:r>
        <w:t xml:space="preserve">Dette værk er under en Creative Commons Navngivelse 4.0 International licens. Besøg</w:t>
      </w:r>
      <w:r>
        <w:t xml:space="preserve"> </w:t>
      </w:r>
      <w:hyperlink r:id="rId32">
        <w:r>
          <w:rPr>
            <w:rStyle w:val="Hyper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  <w:r>
        <w:t xml:space="preserve"> </w:t>
      </w:r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Benjamín Núñez González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,</w:t>
      </w:r>
      <w:r>
        <w:t xml:space="preserve"> </w:t>
      </w:r>
      <w:r>
        <w:t xml:space="preserve">CC BY-SA 4.0</w:t>
      </w:r>
      <w:r>
        <w:t xml:space="preserve">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By Original</w:t>
      </w:r>
      <w:r>
        <w:t xml:space="preserve"> </w:t>
      </w:r>
      <w:r>
        <w:t xml:space="preserve">Mats Halldin</w:t>
      </w:r>
      <w:r>
        <w:t xml:space="preserve"> </w:t>
      </w:r>
      <w:r>
        <w:t xml:space="preserve">Vectorization:</w:t>
      </w:r>
      <w:r>
        <w:t xml:space="preserve"> </w:t>
      </w:r>
      <w:r>
        <w:t xml:space="preserve">Chabacano</w:t>
      </w:r>
      <w:r>
        <w:t xml:space="preserve"> </w:t>
      </w:r>
      <w:r>
        <w:t xml:space="preserve">-</w:t>
      </w:r>
      <w:r>
        <w:t xml:space="preserve"> </w:t>
      </w:r>
      <w:r>
        <w:t xml:space="preserve">,</w:t>
      </w:r>
      <w:r>
        <w:t xml:space="preserve"> </w:t>
      </w:r>
      <w:r>
        <w:t xml:space="preserve">CC BY-SA 3.0</w:t>
      </w:r>
      <w:r>
        <w:t xml:space="preserve">,</w:t>
      </w:r>
      <w:r>
        <w:t xml:space="preserve"> </w:t>
      </w:r>
      <w:r>
        <w:t xml:space="preserve">Link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d7cbd6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b48d8a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6">
    <w:nsid w:val="8d64bf07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5">
    <w:nsid w:val="f6df1a30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8d974f66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e6191e8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2426c029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3d49e9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004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05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06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://creativecommons.org/licenses/by/4.0/" TargetMode="External" /><Relationship Type="http://schemas.openxmlformats.org/officeDocument/2006/relationships/hyperlink" Id="rId31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://creativecommons.org/licenses/by/4.0/" TargetMode="External" /><Relationship Type="http://schemas.openxmlformats.org/officeDocument/2006/relationships/hyperlink" Id="rId31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2019-11-11T06:47:49Z</dcterms:created>
  <dcterms:modified xsi:type="dcterms:W3CDTF">2019-11-11T06:47:49Z</dcterms:modified>
</cp:coreProperties>
</file>