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Blod og kredsløb</w:t>
      </w:r>
    </w:p>
    <w:bookmarkStart w:id="21" w:name="blod-og-kredsløb"/>
    <w:p>
      <w:pPr>
        <w:pStyle w:val="Heading1"/>
      </w:pPr>
      <w:r>
        <w:t xml:space="preserve">Blod og kredsløb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Muskler og skelettet</w:t>
      </w:r>
    </w:p>
    <w:p>
      <w:pPr>
        <w:pStyle w:val="Compact"/>
      </w:pPr>
      <w:r>
        <w:t xml:space="preserve">Hvad er formålet med blod?</w:t>
      </w:r>
    </w:p>
    <w:p>
      <w:pPr>
        <w:pStyle w:val="Compact"/>
      </w:pPr>
      <w:r>
        <w:t xml:space="preserve">Indhold/Funktion</w:t>
      </w:r>
    </w:p>
    <w:p>
      <w:pPr>
        <w:pStyle w:val="Compact"/>
      </w:pPr>
      <w:r>
        <w:t xml:space="preserve">Hjertet</w:t>
      </w:r>
    </w:p>
    <w:p>
      <w:pPr>
        <w:pStyle w:val="Compact"/>
      </w:pPr>
      <w:r>
        <w:t xml:space="preserve">Blodets kredsløb</w:t>
      </w:r>
    </w:p>
    <w:p>
      <w:pPr>
        <w:pStyle w:val="Compact"/>
      </w:pPr>
      <w:r>
        <w:t xml:space="preserve">Lungerne</w:t>
      </w:r>
    </w:p>
    <w:p>
      <w:pPr>
        <w:pStyle w:val="Compact"/>
      </w:pPr>
      <w:r>
        <w:t xml:space="preserve">Den laveste og højeste puls</w:t>
      </w:r>
    </w:p>
    <w:p>
      <w:pPr>
        <w:pStyle w:val="Compact"/>
      </w:pPr>
      <w:r>
        <w:t xml:space="preserve">Opgaver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bookmarkStart w:id="23" w:name="fællesmål"/>
    <w:p>
      <w:pPr>
        <w:pStyle w:val="Heading2"/>
      </w:pPr>
      <w:r>
        <w:t xml:space="preserve">Fællesmål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Eleven har viden om kroppens næringsbehov og energiomsætning</w:t>
      </w:r>
    </w:p>
    <w:p>
      <w:pPr>
        <w:pStyle w:val="Compact"/>
        <w:numPr>
          <w:numId w:val="2"/>
          <w:ilvl w:val="0"/>
        </w:numPr>
      </w:pPr>
      <w:r>
        <w:t xml:space="preserve">Eleven har viden om menneskets bevægeapparat, organsystemer og regulering af kroppens indre miljø</w:t>
      </w:r>
    </w:p>
    <w:p>
      <w:pPr>
        <w:pStyle w:val="Compact"/>
        <w:numPr>
          <w:numId w:val="2"/>
          <w:ilvl w:val="0"/>
        </w:numPr>
      </w:pPr>
      <w:r>
        <w:t xml:space="preserve">Eleven kan undersøge bevægeapparat, organer og organsystemer ud fra biologisk materiale</w:t>
      </w:r>
    </w:p>
    <w:p>
      <w:pPr>
        <w:pStyle w:val="Compact"/>
        <w:numPr>
          <w:numId w:val="2"/>
          <w:ilvl w:val="0"/>
        </w:numPr>
      </w:pPr>
      <w:r>
        <w:t xml:space="preserve">Eleven kan med modeller forklare funktionen af og sammenhængen mellem skelet, muskler, sanser og nervesystem</w:t>
      </w:r>
    </w:p>
    <w:bookmarkStart w:id="24" w:name="faglige-begreber"/>
    <w:p>
      <w:pPr>
        <w:pStyle w:val="Heading2"/>
      </w:pPr>
      <w:r>
        <w:t xml:space="preserve">Faglige begreber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Blod:</w:t>
      </w:r>
    </w:p>
    <w:p>
      <w:pPr>
        <w:pStyle w:val="Compact"/>
        <w:numPr>
          <w:numId w:val="4"/>
          <w:ilvl w:val="1"/>
        </w:numPr>
      </w:pPr>
      <w:r>
        <w:t xml:space="preserve">Indhold</w:t>
      </w:r>
    </w:p>
    <w:p>
      <w:pPr>
        <w:pStyle w:val="Compact"/>
        <w:numPr>
          <w:numId w:val="4"/>
          <w:ilvl w:val="1"/>
        </w:numPr>
      </w:pPr>
      <w:r>
        <w:t xml:space="preserve">Funktion</w:t>
      </w:r>
    </w:p>
    <w:p>
      <w:pPr>
        <w:pStyle w:val="Compact"/>
        <w:numPr>
          <w:numId w:val="3"/>
          <w:ilvl w:val="0"/>
        </w:numPr>
      </w:pPr>
      <w:r>
        <w:t xml:space="preserve">Hjerte</w:t>
      </w:r>
    </w:p>
    <w:p>
      <w:pPr>
        <w:pStyle w:val="Compact"/>
        <w:numPr>
          <w:numId w:val="3"/>
          <w:ilvl w:val="0"/>
        </w:numPr>
      </w:pPr>
      <w:r>
        <w:t xml:space="preserve">Blodets kredsløb</w:t>
      </w:r>
    </w:p>
    <w:p>
      <w:pPr>
        <w:pStyle w:val="Compact"/>
        <w:numPr>
          <w:numId w:val="3"/>
          <w:ilvl w:val="0"/>
        </w:numPr>
      </w:pPr>
      <w:r>
        <w:t xml:space="preserve">Lunger</w:t>
      </w:r>
    </w:p>
    <w:bookmarkStart w:id="26" w:name="muskler-og-skelettet"/>
    <w:p>
      <w:pPr>
        <w:pStyle w:val="Heading1"/>
      </w:pPr>
      <w:hyperlink r:id="rId25">
        <w:r>
          <w:rPr>
            <w:rStyle w:val="Link"/>
          </w:rPr>
          <w:t xml:space="preserve">Muskler og skelettet</w:t>
        </w:r>
      </w:hyperlink>
    </w:p>
    <w:bookmarkEnd w:id="26"/>
    <w:bookmarkStart w:id="27" w:name="hvad-er-formålet-med-at-have-blod-i-kroppen"/>
    <w:p>
      <w:pPr>
        <w:pStyle w:val="Heading1"/>
      </w:pPr>
      <w:r>
        <w:t xml:space="preserve">Hvad er formålet med at have blod i kroppen?</w:t>
      </w:r>
    </w:p>
    <w:bookmarkEnd w:id="27"/>
    <w:bookmarkStart w:id="28" w:name="indhold-og-funktion"/>
    <w:p>
      <w:pPr>
        <w:pStyle w:val="Heading1"/>
      </w:pPr>
      <w:r>
        <w:t xml:space="preserve">Indhold og funktion</w:t>
      </w:r>
    </w:p>
    <w:bookmarkEnd w:id="28"/>
    <w:bookmarkStart w:id="29" w:name="blodvæske"/>
    <w:p>
      <w:pPr>
        <w:pStyle w:val="Heading2"/>
      </w:pPr>
      <w:r>
        <w:t xml:space="preserve">Blodvæske</w:t>
      </w:r>
    </w:p>
    <w:bookmarkEnd w:id="29"/>
    <w:p>
      <w:pPr>
        <w:pStyle w:val="Compact"/>
        <w:numPr>
          <w:numId w:val="5"/>
          <w:ilvl w:val="0"/>
        </w:numPr>
      </w:pPr>
      <w:r>
        <w:t xml:space="preserve">Næringsstoffer:</w:t>
      </w:r>
    </w:p>
    <w:p>
      <w:pPr>
        <w:pStyle w:val="Compact"/>
        <w:numPr>
          <w:numId w:val="6"/>
          <w:ilvl w:val="1"/>
        </w:numPr>
      </w:pPr>
      <w:r>
        <w:t xml:space="preserve">Fedtsyre</w:t>
      </w:r>
    </w:p>
    <w:p>
      <w:pPr>
        <w:pStyle w:val="Compact"/>
        <w:numPr>
          <w:numId w:val="6"/>
          <w:ilvl w:val="1"/>
        </w:numPr>
      </w:pPr>
      <w:r>
        <w:t xml:space="preserve">Glukose</w:t>
      </w:r>
    </w:p>
    <w:p>
      <w:pPr>
        <w:pStyle w:val="Compact"/>
        <w:numPr>
          <w:numId w:val="6"/>
          <w:ilvl w:val="1"/>
        </w:numPr>
      </w:pPr>
      <w:r>
        <w:t xml:space="preserve">Aminosyre</w:t>
      </w:r>
    </w:p>
    <w:p>
      <w:pPr>
        <w:pStyle w:val="Compact"/>
        <w:numPr>
          <w:numId w:val="5"/>
          <w:ilvl w:val="0"/>
        </w:numPr>
      </w:pPr>
      <w:r>
        <w:t xml:space="preserve">Affaldsstoffer:</w:t>
      </w:r>
    </w:p>
    <w:p>
      <w:pPr>
        <w:pStyle w:val="Compact"/>
        <w:numPr>
          <w:numId w:val="7"/>
          <w:ilvl w:val="1"/>
        </w:numPr>
      </w:pPr>
      <w:r>
        <w:t xml:space="preserve">Affaldstoffer fra celler</w:t>
      </w:r>
    </w:p>
    <w:p>
      <w:pPr>
        <w:pStyle w:val="Compact"/>
        <w:numPr>
          <w:numId w:val="7"/>
          <w:ilvl w:val="1"/>
        </w:numPr>
      </w:pPr>
      <w:r>
        <w:t xml:space="preserve">Hormoner</w:t>
      </w:r>
    </w:p>
    <w:p>
      <w:pPr>
        <w:pStyle w:val="Compact"/>
        <w:numPr>
          <w:numId w:val="7"/>
          <w:ilvl w:val="1"/>
        </w:numPr>
      </w:pPr>
      <w:r>
        <w:t xml:space="preserve">Antistoffer</w:t>
      </w:r>
    </w:p>
    <w:p>
      <w:pPr>
        <w:pStyle w:val="Compact"/>
        <w:numPr>
          <w:numId w:val="5"/>
          <w:ilvl w:val="0"/>
        </w:numPr>
      </w:pPr>
      <w:r>
        <w:t xml:space="preserve">Varme</w:t>
      </w:r>
    </w:p>
    <w:bookmarkStart w:id="30" w:name="blodlegemer"/>
    <w:p>
      <w:pPr>
        <w:pStyle w:val="Heading2"/>
      </w:pPr>
      <w:r>
        <w:t xml:space="preserve">Blodlegemer</w:t>
      </w:r>
    </w:p>
    <w:bookmarkEnd w:id="30"/>
    <w:p>
      <w:pPr>
        <w:pStyle w:val="Compact"/>
        <w:numPr>
          <w:numId w:val="8"/>
          <w:ilvl w:val="0"/>
        </w:numPr>
      </w:pPr>
      <w:r>
        <w:t xml:space="preserve">Røde:</w:t>
      </w:r>
    </w:p>
    <w:p>
      <w:pPr>
        <w:pStyle w:val="Compact"/>
        <w:numPr>
          <w:numId w:val="9"/>
          <w:ilvl w:val="1"/>
        </w:numPr>
      </w:pPr>
      <w:r>
        <w:t xml:space="preserve">Transport af ilt</w:t>
      </w:r>
    </w:p>
    <w:p>
      <w:pPr>
        <w:pStyle w:val="Compact"/>
        <w:numPr>
          <w:numId w:val="8"/>
          <w:ilvl w:val="0"/>
        </w:numPr>
      </w:pPr>
      <w:r>
        <w:t xml:space="preserve">Hvide</w:t>
      </w:r>
    </w:p>
    <w:p>
      <w:pPr>
        <w:pStyle w:val="Compact"/>
        <w:numPr>
          <w:numId w:val="10"/>
          <w:ilvl w:val="1"/>
        </w:numPr>
      </w:pPr>
      <w:r>
        <w:t xml:space="preserve">Immunforsvar</w:t>
      </w:r>
    </w:p>
    <w:p>
      <w:pPr>
        <w:pStyle w:val="Compact"/>
        <w:numPr>
          <w:numId w:val="8"/>
          <w:ilvl w:val="0"/>
        </w:numPr>
      </w:pPr>
      <w:r>
        <w:t xml:space="preserve">Blodplader</w:t>
      </w:r>
    </w:p>
    <w:p>
      <w:pPr>
        <w:pStyle w:val="Compact"/>
        <w:numPr>
          <w:numId w:val="11"/>
          <w:ilvl w:val="1"/>
        </w:numPr>
      </w:pPr>
      <w:r>
        <w:t xml:space="preserve">Får blodet til at størkne</w:t>
      </w:r>
    </w:p>
    <w:bookmarkStart w:id="31" w:name="hjertet"/>
    <w:p>
      <w:pPr>
        <w:pStyle w:val="Heading1"/>
      </w:pPr>
      <w:r>
        <w:t xml:space="preserve">Hjertet</w:t>
      </w:r>
    </w:p>
    <w:bookmarkEnd w:id="31"/>
    <w:p>
      <w:pPr>
        <w:pStyle w:val="Compact"/>
      </w:pPr>
      <w:r>
        <w:t xml:space="preserve">1: Højre forkammer.</w:t>
      </w:r>
    </w:p>
    <w:p>
      <w:pPr>
        <w:pStyle w:val="Compact"/>
      </w:pPr>
      <w:r>
        <w:t xml:space="preserve">2: Venstre forkammer.</w:t>
      </w:r>
    </w:p>
    <w:p>
      <w:pPr>
        <w:pStyle w:val="Compact"/>
      </w:pPr>
      <w:r>
        <w:t xml:space="preserve">3: Øvre hulvene.</w:t>
      </w:r>
    </w:p>
    <w:p>
      <w:pPr>
        <w:pStyle w:val="Compact"/>
      </w:pPr>
      <w:r>
        <w:t xml:space="preserve">4: Hovedpulsåren.</w:t>
      </w:r>
    </w:p>
    <w:p>
      <w:pPr>
        <w:pStyle w:val="Compact"/>
      </w:pPr>
      <w:r>
        <w:t xml:space="preserve">5: Lungearterien.</w:t>
      </w:r>
    </w:p>
    <w:p>
      <w:pPr>
        <w:pStyle w:val="Compact"/>
      </w:pPr>
      <w:r>
        <w:t xml:space="preserve">6: Lungevener.</w:t>
      </w:r>
    </w:p>
    <w:p>
      <w:pPr>
        <w:pStyle w:val="Compact"/>
      </w:pPr>
      <w:r>
        <w:t xml:space="preserve">7: Mitral-klapperne.</w:t>
      </w:r>
    </w:p>
    <w:p>
      <w:pPr>
        <w:pStyle w:val="Compact"/>
      </w:pPr>
      <w:r>
        <w:t xml:space="preserve">8: Aorta-klapperne.</w:t>
      </w:r>
    </w:p>
    <w:p>
      <w:pPr>
        <w:pStyle w:val="Compact"/>
      </w:pPr>
      <w:r>
        <w:t xml:space="preserve">9: Venstre hjertekammer.</w:t>
      </w:r>
    </w:p>
    <w:p>
      <w:pPr>
        <w:pStyle w:val="Compact"/>
      </w:pPr>
      <w:r>
        <w:t xml:space="preserve">10: Højre hjertekammer.</w:t>
      </w:r>
    </w:p>
    <w:p>
      <w:pPr>
        <w:pStyle w:val="Compact"/>
      </w:pPr>
      <w:r>
        <w:t xml:space="preserve">11: Nedre hulvene.</w:t>
      </w:r>
    </w:p>
    <w:p>
      <w:pPr>
        <w:pStyle w:val="Compact"/>
      </w:pPr>
    </w:p>
    <w:bookmarkStart w:id="32" w:name="blodets-kredsløb-12"/>
    <w:p>
      <w:pPr>
        <w:pStyle w:val="Heading1"/>
      </w:pPr>
      <w:r>
        <w:t xml:space="preserve">Blodets kredsløb 1/2</w:t>
      </w:r>
    </w:p>
    <w:bookmarkEnd w:id="32"/>
    <w:p/>
    <w:bookmarkStart w:id="33" w:name="blodets-kredsløb-22"/>
    <w:p>
      <w:pPr>
        <w:pStyle w:val="Heading1"/>
      </w:pPr>
      <w:r>
        <w:t xml:space="preserve">Blodets kredsløb 2/2</w:t>
      </w:r>
    </w:p>
    <w:bookmarkEnd w:id="33"/>
    <w:p>
      <w:pPr>
        <w:pStyle w:val="Compact"/>
      </w:pPr>
      <w:r>
        <w:t xml:space="preserve">"</w:t>
      </w:r>
      <w:r>
        <w:t xml:space="preserve">Illu pulmonary circuit</w:t>
      </w:r>
      <w:r>
        <w:t xml:space="preserve">".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4" w:name="lungervejrtrækning"/>
    <w:p>
      <w:pPr>
        <w:pStyle w:val="Heading1"/>
      </w:pPr>
      <w:r>
        <w:t xml:space="preserve">Lunger/vejrtrækning</w:t>
      </w:r>
    </w:p>
    <w:bookmarkEnd w:id="34"/>
    <w:p>
      <w:pPr>
        <w:pStyle w:val="Compact"/>
      </w:pPr>
    </w:p>
    <w:p>
      <w:pPr>
        <w:pStyle w:val="Compact"/>
      </w:pPr>
      <w:r>
        <w:t xml:space="preserve">Areal: 75-80m</w:t>
      </w:r>
      <w:r>
        <w:t xml:space="preserve">2</w:t>
      </w:r>
    </w:p>
    <w:p>
      <w:pPr>
        <w:pStyle w:val="Compact"/>
      </w:pPr>
      <w:r>
        <w:t xml:space="preserve">Sørger for ilt til blodet</w:t>
      </w:r>
    </w:p>
    <w:p>
      <w:pPr>
        <w:pStyle w:val="Compact"/>
      </w:pPr>
      <w:r>
        <w:t xml:space="preserve">Sørger for at vi kan komme af med CO</w:t>
      </w:r>
      <w:r>
        <w:t xml:space="preserve">2</w:t>
      </w:r>
    </w:p>
    <w:p>
      <w:pPr>
        <w:pStyle w:val="Compact"/>
      </w:pPr>
      <w:r>
        <w:t xml:space="preserve">Animation</w:t>
      </w:r>
    </w:p>
    <w:p>
      <w:pPr>
        <w:pStyle w:val="Compact"/>
      </w:pPr>
    </w:p>
    <w:bookmarkStart w:id="35" w:name="den-laveste-og-højeste-puls"/>
    <w:p>
      <w:pPr>
        <w:pStyle w:val="Heading1"/>
      </w:pPr>
      <w:r>
        <w:t xml:space="preserve">Den laveste og højeste puls</w:t>
      </w:r>
    </w:p>
    <w:bookmarkEnd w:id="35"/>
    <w:p>
      <w:pPr>
        <w:pStyle w:val="Compact"/>
        <w:numPr>
          <w:numId w:val="12"/>
          <w:ilvl w:val="0"/>
        </w:numPr>
      </w:pPr>
      <w:r>
        <w:t xml:space="preserve">Find en makker</w:t>
      </w:r>
    </w:p>
    <w:p>
      <w:pPr>
        <w:pStyle w:val="Compact"/>
        <w:numPr>
          <w:numId w:val="12"/>
          <w:ilvl w:val="0"/>
        </w:numPr>
      </w:pPr>
      <w:r>
        <w:t xml:space="preserve">I skal skiftes til at finde pulsen på hinanden, spørg om hjælp hvis det er nødvendigt</w:t>
      </w:r>
    </w:p>
    <w:p>
      <w:pPr>
        <w:pStyle w:val="Compact"/>
        <w:numPr>
          <w:numId w:val="12"/>
          <w:ilvl w:val="0"/>
        </w:numPr>
      </w:pPr>
      <w:r>
        <w:t xml:space="preserve">Sid nu stille i et minut, tag tid.</w:t>
      </w:r>
    </w:p>
    <w:p>
      <w:pPr>
        <w:pStyle w:val="Compact"/>
        <w:numPr>
          <w:numId w:val="12"/>
          <w:ilvl w:val="0"/>
        </w:numPr>
      </w:pPr>
      <w:r>
        <w:t xml:space="preserve">I skal nu skiftes til at tage pulsen på hinanden. Tæl pulsen i 30s. (mål tiden) og gang pulsslagene med 2.</w:t>
      </w:r>
    </w:p>
    <w:p>
      <w:pPr>
        <w:pStyle w:val="Compact"/>
        <w:numPr>
          <w:numId w:val="12"/>
          <w:ilvl w:val="0"/>
        </w:numPr>
      </w:pPr>
      <w:r>
        <w:t xml:space="preserve">Skriv nu pulsen op på tavlen (I behøver ikke skrive navn)</w:t>
      </w:r>
    </w:p>
    <w:p>
      <w:pPr>
        <w:pStyle w:val="Compact"/>
        <w:numPr>
          <w:numId w:val="12"/>
          <w:ilvl w:val="0"/>
        </w:numPr>
      </w:pPr>
      <w:r>
        <w:t xml:space="preserve">Gentag hvor i stedet for at sidde stille et minut løber så hurtigt I kan ude i skolegården i et minut.</w:t>
      </w:r>
    </w:p>
    <w:bookmarkStart w:id="36" w:name="arbejd-med-opgaverne-der-passer-til-side-16-19"/>
    <w:p>
      <w:pPr>
        <w:pStyle w:val="Heading1"/>
      </w:pPr>
      <w:r>
        <w:t xml:space="preserve">Arbejd med opgaverne der passer til side 16-19</w:t>
      </w:r>
    </w:p>
    <w:bookmarkEnd w:id="36"/>
    <w:bookmarkStart w:id="37" w:name="copyright-12"/>
    <w:p>
      <w:pPr>
        <w:pStyle w:val="Heading1"/>
      </w:pPr>
      <w:r>
        <w:t xml:space="preserve">Copyright 1/2</w:t>
      </w:r>
    </w:p>
    <w:bookmarkEnd w:id="37"/>
    <w:p>
      <w:r>
        <w:t xml:space="preserve">© 2016</w:t>
      </w:r>
      <w:r>
        <w:t xml:space="preserve"> </w:t>
      </w:r>
      <w:hyperlink r:id="rId38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9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Circulatory System no tags</w:t>
      </w:r>
      <w:r>
        <w:t xml:space="preserve">" by</w:t>
      </w:r>
      <w:r>
        <w:t xml:space="preserve"> </w:t>
      </w:r>
      <w:r>
        <w:t xml:space="preserve">LadyofHats</w:t>
      </w:r>
      <w:r>
        <w:t xml:space="preserve"> </w:t>
      </w:r>
      <w:r>
        <w:t xml:space="preserve">- This is a unlabeled version of</w:t>
      </w:r>
      <w:r>
        <w:t xml:space="preserve"> </w:t>
      </w:r>
      <w:r>
        <w:t xml:space="preserve">File:Circulatory System en.svg</w:t>
      </w:r>
      <w:r>
        <w:t xml:space="preserve"> </w:t>
      </w:r>
      <w:r>
        <w:t xml:space="preserve">the sources from it are: Did myself based in the information and diagrams found in: "gray's anatomy" thirty sixth edition by Williams &amp; Warwick. "Sobotta Atlas der Anatomie des menschen" volume 1 and 2 18.Auflage by Urban &amp; Schwarzenberg "Atlas fotografico de anatomia del cuerpo humano" 3a edicion by Yokochi, Rohen &amp; Weinreb multiple websites included:</w:t>
      </w:r>
      <w:r>
        <w:t xml:space="preserve">[1]</w:t>
      </w:r>
      <w:r>
        <w:t xml:space="preserve">,</w:t>
      </w:r>
      <w:r>
        <w:t xml:space="preserve"> </w:t>
      </w:r>
      <w:r>
        <w:t xml:space="preserve">[2]</w:t>
      </w:r>
      <w:r>
        <w:t xml:space="preserve">,</w:t>
      </w:r>
      <w:r>
        <w:t xml:space="preserve"> </w:t>
      </w:r>
      <w:r>
        <w:t xml:space="preserve">[3]</w:t>
      </w:r>
      <w:r>
        <w:t xml:space="preserve">,</w:t>
      </w:r>
      <w:r>
        <w:t xml:space="preserve"> </w:t>
      </w:r>
      <w:r>
        <w:t xml:space="preserve">[4]</w:t>
      </w:r>
      <w:r>
        <w:t xml:space="preserve">,</w:t>
      </w:r>
      <w:r>
        <w:t xml:space="preserve"> </w:t>
      </w:r>
      <w:r>
        <w:t xml:space="preserve">[5]</w:t>
      </w:r>
      <w:r>
        <w:t xml:space="preserve">,</w:t>
      </w:r>
      <w:r>
        <w:t xml:space="preserve"> </w:t>
      </w:r>
      <w:r>
        <w:t xml:space="preserve">[6]</w:t>
      </w:r>
      <w:r>
        <w:t xml:space="preserve">, and others..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40" w:name="copyright-22"/>
    <w:p>
      <w:pPr>
        <w:pStyle w:val="Heading1"/>
      </w:pPr>
      <w:r>
        <w:t xml:space="preserve">Copyright 2/2</w:t>
      </w:r>
    </w:p>
    <w:bookmarkEnd w:id="40"/>
    <w:p>
      <w:pPr>
        <w:pStyle w:val="Compact"/>
      </w:pPr>
      <w:r>
        <w:t xml:space="preserve">"</w:t>
      </w:r>
      <w:r>
        <w:t xml:space="preserve">SEM blood cells</w:t>
      </w:r>
      <w:r>
        <w:t xml:space="preserve">" by Bruce Wetzel (photographer). Harry Schaefer (photographer) - Image and description:</w:t>
      </w:r>
      <w:r>
        <w:t xml:space="preserve"> </w:t>
      </w:r>
      <w:r>
        <w:t xml:space="preserve">National Cancer Institute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20706b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6e4827b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333a99a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9" Target="http://creativecommons.org/licenses/by/4.0/" TargetMode="External" /><Relationship Type="http://schemas.openxmlformats.org/officeDocument/2006/relationships/hyperlink" Id="rId25" Target="http://mkuv.dk/presentations/Biologi/Kroppen-1-7-kl.html#/opgaver" TargetMode="External" /><Relationship Type="http://schemas.openxmlformats.org/officeDocument/2006/relationships/hyperlink" Id="rId38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://creativecommons.org/licenses/by/4.0/" TargetMode="External" /><Relationship Type="http://schemas.openxmlformats.org/officeDocument/2006/relationships/hyperlink" Id="rId25" Target="http://mkuv.dk/presentations/Biologi/Kroppen-1-7-kl.html#/opgaver" TargetMode="External" /><Relationship Type="http://schemas.openxmlformats.org/officeDocument/2006/relationships/hyperlink" Id="rId38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